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C6B5" w14:textId="77777777" w:rsidR="00000000" w:rsidRDefault="00000000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2"/>
          <w:szCs w:val="32"/>
        </w:rPr>
        <w:t>楽器が吹ける、楽譜が読める、音楽が分かるようになるには…</w:t>
      </w:r>
    </w:p>
    <w:p w14:paraId="7D78D5E8" w14:textId="77777777" w:rsidR="00000000" w:rsidRDefault="00000000">
      <w:pPr>
        <w:adjustRightInd/>
        <w:rPr>
          <w:rFonts w:hAnsi="Times New Roman" w:cs="Times New Roman"/>
          <w:spacing w:val="4"/>
        </w:rPr>
      </w:pPr>
    </w:p>
    <w:p w14:paraId="1FB3226A" w14:textId="77777777" w:rsidR="00000000" w:rsidRDefault="0000000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楽器演奏や音楽が分かるようになるには、教えてもらうだけでなく、自分でできることもいっぱいあります。例えば…</w:t>
      </w:r>
    </w:p>
    <w:p w14:paraId="363BFD2C" w14:textId="77777777" w:rsidR="00000000" w:rsidRDefault="0000000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・自分で調べられること　…　記号などの楽譜のこと、指づかい　など</w:t>
      </w:r>
    </w:p>
    <w:p w14:paraId="366C5175" w14:textId="77777777" w:rsidR="00000000" w:rsidRDefault="0000000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・家でもできること　…　呼吸練習、動画鑑賞、楽器練習（周囲の迷惑にならないように）</w:t>
      </w:r>
    </w:p>
    <w:p w14:paraId="747DD27D" w14:textId="77777777" w:rsidR="00000000" w:rsidRDefault="0000000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・動画を見る　…　基礎奏法講座、様々な楽器の動画や参考演奏など（</w:t>
      </w:r>
      <w:r>
        <w:t>YouTube</w:t>
      </w:r>
      <w:r>
        <w:rPr>
          <w:rFonts w:hint="eastAsia"/>
        </w:rPr>
        <w:t>にいっぱい！）</w:t>
      </w:r>
    </w:p>
    <w:p w14:paraId="1A00EF36" w14:textId="77777777" w:rsidR="00000000" w:rsidRDefault="00000000">
      <w:pPr>
        <w:adjustRightInd/>
        <w:rPr>
          <w:rFonts w:hAnsi="Times New Roman" w:cs="Times New Roman"/>
          <w:spacing w:val="4"/>
        </w:rPr>
      </w:pPr>
    </w:p>
    <w:p w14:paraId="30E5B060" w14:textId="77777777" w:rsidR="00000000" w:rsidRDefault="00000000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2"/>
          <w:szCs w:val="32"/>
        </w:rPr>
        <w:t>楽譜をもらったら…　能率よく楽譜を読もう！</w:t>
      </w:r>
    </w:p>
    <w:p w14:paraId="76AC30D5" w14:textId="77777777" w:rsidR="00000000" w:rsidRDefault="00000000">
      <w:pPr>
        <w:adjustRightInd/>
        <w:rPr>
          <w:rFonts w:hAnsi="Times New Roman" w:cs="Times New Roman"/>
          <w:spacing w:val="4"/>
        </w:rPr>
      </w:pPr>
    </w:p>
    <w:p w14:paraId="46DA530A" w14:textId="77777777" w:rsidR="00000000" w:rsidRDefault="00000000">
      <w:pPr>
        <w:adjustRightInd/>
        <w:spacing w:line="34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  <w:sz w:val="26"/>
          <w:szCs w:val="26"/>
        </w:rPr>
        <w:t>Ａ：まず、楽譜全体を見よう</w:t>
      </w:r>
    </w:p>
    <w:p w14:paraId="40B0839E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①調号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ト音記号やヘ音記号の次に書いてある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♯や♭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は？</w:t>
      </w:r>
    </w:p>
    <w:p w14:paraId="4EB62E32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調号の♯・♭は、全ての音にかかる。（オクターブも）</w:t>
      </w:r>
    </w:p>
    <w:p w14:paraId="3E172049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※途中で調号が変わるものも多いので注意しよう。</w:t>
      </w:r>
    </w:p>
    <w:p w14:paraId="183E6E7B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②自分に出ない音や分からない指づかいはないかな？</w:t>
      </w:r>
    </w:p>
    <w:p w14:paraId="2E2135FB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調べたり聞いたり練習したりしよう。</w:t>
      </w:r>
    </w:p>
    <w:p w14:paraId="4B20BB18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③拍子は何？（例…分母は基準（１拍）となる音符、分子は拍子）</w:t>
      </w:r>
    </w:p>
    <w:p w14:paraId="41B66A8D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④リズムで分からないところはないかな？（楽典のまとめプリントを参考に！）</w:t>
      </w:r>
    </w:p>
    <w:p w14:paraId="0E226D1B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⑤記号で分からないものはないかな？</w:t>
      </w:r>
    </w:p>
    <w:p w14:paraId="59C05C08" w14:textId="77777777" w:rsidR="00000000" w:rsidRDefault="00000000">
      <w:pPr>
        <w:adjustRightInd/>
        <w:spacing w:line="324" w:lineRule="exact"/>
        <w:ind w:left="688" w:firstLine="23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・リピート、ＤＳ、ＤＣ、コーダなど、音楽の進み方</w:t>
      </w:r>
    </w:p>
    <w:p w14:paraId="439773BA" w14:textId="77777777" w:rsidR="00000000" w:rsidRDefault="00000000">
      <w:pPr>
        <w:adjustRightInd/>
        <w:spacing w:line="324" w:lineRule="exact"/>
        <w:ind w:left="688" w:firstLine="23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i/>
          <w:iCs/>
          <w:sz w:val="24"/>
          <w:szCs w:val="24"/>
        </w:rPr>
        <w:t>ｐ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i/>
          <w:iCs/>
          <w:sz w:val="24"/>
          <w:szCs w:val="24"/>
        </w:rPr>
        <w:t>ｆ</w:t>
      </w:r>
      <w:r>
        <w:rPr>
          <w:rFonts w:hint="eastAsia"/>
          <w:sz w:val="24"/>
          <w:szCs w:val="24"/>
        </w:rPr>
        <w:t>などの強弱記号</w:t>
      </w:r>
    </w:p>
    <w:p w14:paraId="243F71BA" w14:textId="77777777" w:rsidR="00000000" w:rsidRDefault="00000000">
      <w:pPr>
        <w:adjustRightInd/>
        <w:spacing w:line="324" w:lineRule="exact"/>
        <w:ind w:left="688" w:firstLine="23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・♩＝８０などのメトロノーム記号（１分間に♩を８０回打つ速さ　など）</w:t>
      </w:r>
    </w:p>
    <w:p w14:paraId="30FAA72A" w14:textId="77777777" w:rsidR="00000000" w:rsidRDefault="00000000">
      <w:pPr>
        <w:adjustRightInd/>
        <w:spacing w:line="324" w:lineRule="exact"/>
        <w:ind w:left="688" w:firstLine="23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allegro</w:t>
      </w:r>
      <w:r>
        <w:rPr>
          <w:rFonts w:hint="eastAsia"/>
          <w:sz w:val="24"/>
          <w:szCs w:val="24"/>
        </w:rPr>
        <w:t xml:space="preserve">　などの速度記号（</w:t>
      </w:r>
      <w:proofErr w:type="spellStart"/>
      <w:r>
        <w:rPr>
          <w:sz w:val="24"/>
          <w:szCs w:val="24"/>
        </w:rPr>
        <w:t>Nemu</w:t>
      </w:r>
      <w:proofErr w:type="spellEnd"/>
      <w:r>
        <w:rPr>
          <w:sz w:val="24"/>
          <w:szCs w:val="24"/>
        </w:rPr>
        <w:t xml:space="preserve"> Band Method</w:t>
      </w:r>
      <w:r>
        <w:rPr>
          <w:rFonts w:hint="eastAsia"/>
          <w:sz w:val="24"/>
          <w:szCs w:val="24"/>
        </w:rPr>
        <w:t>の最後のページを見よう）</w:t>
      </w:r>
    </w:p>
    <w:p w14:paraId="1AEBD1BF" w14:textId="77777777" w:rsidR="00000000" w:rsidRDefault="00000000">
      <w:pPr>
        <w:adjustRightInd/>
        <w:spacing w:line="324" w:lineRule="exact"/>
        <w:ind w:left="688" w:firstLine="23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grave</w:t>
      </w:r>
      <w:r>
        <w:rPr>
          <w:rFonts w:hint="eastAsia"/>
          <w:sz w:val="24"/>
          <w:szCs w:val="24"/>
        </w:rPr>
        <w:t>のような発想記号などの横文字表記（　〃　）</w:t>
      </w:r>
    </w:p>
    <w:p w14:paraId="63DA5DE8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⑥階名で読んでみる。（指番号などはなるべく書かないようにしよう！）</w:t>
      </w:r>
    </w:p>
    <w:p w14:paraId="4B517F19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※階名で、音程を付けて歌えるようにすることがとても大切だよ！</w:t>
      </w:r>
    </w:p>
    <w:p w14:paraId="1085B88D" w14:textId="77777777" w:rsidR="00000000" w:rsidRDefault="00000000">
      <w:pPr>
        <w:adjustRightInd/>
        <w:rPr>
          <w:rFonts w:hAnsi="Times New Roman" w:cs="Times New Roman"/>
          <w:spacing w:val="4"/>
        </w:rPr>
      </w:pPr>
    </w:p>
    <w:p w14:paraId="7505C439" w14:textId="77777777" w:rsidR="00000000" w:rsidRDefault="00000000">
      <w:pPr>
        <w:adjustRightInd/>
        <w:spacing w:line="34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  <w:sz w:val="26"/>
          <w:szCs w:val="26"/>
        </w:rPr>
        <w:t>Ｂ：音を出してみよう</w:t>
      </w:r>
    </w:p>
    <w:p w14:paraId="7945B816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⑦最初から全ての音を</w:t>
      </w:r>
      <w:r>
        <w:rPr>
          <w:sz w:val="24"/>
          <w:szCs w:val="24"/>
        </w:rPr>
        <w:t xml:space="preserve"> </w:t>
      </w:r>
      <w:r>
        <w:rPr>
          <w:rFonts w:hint="eastAsia"/>
          <w:i/>
          <w:iCs/>
          <w:sz w:val="24"/>
          <w:szCs w:val="24"/>
        </w:rPr>
        <w:t>ｆ</w:t>
      </w:r>
      <w:r>
        <w:rPr>
          <w:i/>
          <w:i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、♩　で吹いてみよう。</w:t>
      </w:r>
    </w:p>
    <w:p w14:paraId="02B42E17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打楽器は、音符をたたいてみて、左右どちらがよいか確認しよう。</w:t>
      </w:r>
    </w:p>
    <w:p w14:paraId="5558D2D7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⑧音が跳んでいたり、音符が細かかったりして難しいところをチェックしよう。</w:t>
      </w:r>
    </w:p>
    <w:p w14:paraId="4B9D5B92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⑨チェックしたところをできるように練習しよう。</w:t>
      </w:r>
    </w:p>
    <w:p w14:paraId="6ECEDC3C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⑩全体をブロックごとに練習しよう。</w:t>
      </w:r>
    </w:p>
    <w:p w14:paraId="10E3CEBA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最初は</w:t>
      </w:r>
      <w:r>
        <w:rPr>
          <w:rFonts w:hint="eastAsia"/>
          <w:i/>
          <w:iCs/>
          <w:sz w:val="24"/>
          <w:szCs w:val="24"/>
        </w:rPr>
        <w:t>ｆ</w:t>
      </w:r>
      <w:r>
        <w:rPr>
          <w:rFonts w:hint="eastAsia"/>
          <w:sz w:val="24"/>
          <w:szCs w:val="24"/>
        </w:rPr>
        <w:t>でゆっくりと。できたら指示されたテンポで。次に指示された強弱で。</w:t>
      </w:r>
    </w:p>
    <w:p w14:paraId="0E7E82D3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⑪それぞれの部分の役割を考えよう。</w:t>
      </w:r>
    </w:p>
    <w:p w14:paraId="266D968C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主旋律、対旋律、ハーモニー、伴奏、どの楽器と一緒？</w:t>
      </w:r>
    </w:p>
    <w:p w14:paraId="55352DAF" w14:textId="77777777" w:rsidR="00000000" w:rsidRDefault="00000000">
      <w:pPr>
        <w:adjustRightInd/>
        <w:spacing w:line="32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⑫曲のイメージを考えて演奏しよう。</w:t>
      </w:r>
    </w:p>
    <w:p w14:paraId="74266E95" w14:textId="77777777" w:rsidR="00000000" w:rsidRDefault="00000000">
      <w:pPr>
        <w:adjustRightInd/>
        <w:rPr>
          <w:rFonts w:hAnsi="Times New Roman" w:cs="Times New Roman"/>
          <w:spacing w:val="4"/>
        </w:rPr>
      </w:pPr>
    </w:p>
    <w:p w14:paraId="016D4C6F" w14:textId="77777777" w:rsidR="00E5104B" w:rsidRDefault="00000000">
      <w:pPr>
        <w:adjustRightInd/>
        <w:spacing w:line="394" w:lineRule="exact"/>
        <w:ind w:left="572" w:hanging="344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sz w:val="24"/>
          <w:szCs w:val="24"/>
        </w:rPr>
        <w:t>※　経験をつめば、上記のことが一気にできるようになります。始めてもらった楽譜をすぐに演奏することを「初見（しょけん）」と言います。初見で演奏できるようになる近道は、音階やスケール（分散和音）、ロングトーン、タンギング練習等の基礎練習をしっかりやり、たくさんの楽曲を経験することです。</w:t>
      </w:r>
    </w:p>
    <w:sectPr w:rsidR="00E5104B">
      <w:footerReference w:type="default" r:id="rId6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2501" w14:textId="77777777" w:rsidR="00E5104B" w:rsidRDefault="00E5104B">
      <w:r>
        <w:separator/>
      </w:r>
    </w:p>
  </w:endnote>
  <w:endnote w:type="continuationSeparator" w:id="0">
    <w:p w14:paraId="095723E0" w14:textId="77777777" w:rsidR="00E5104B" w:rsidRDefault="00E5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55895" w14:textId="77777777" w:rsidR="00000000" w:rsidRDefault="00000000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AEBE" w14:textId="77777777" w:rsidR="00E5104B" w:rsidRDefault="00E510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A34A81" w14:textId="77777777" w:rsidR="00E5104B" w:rsidRDefault="00E5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FE"/>
    <w:rsid w:val="004010FE"/>
    <w:rsid w:val="00703BC9"/>
    <w:rsid w:val="007A7638"/>
    <w:rsid w:val="00E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6286D"/>
  <w14:defaultImageDpi w14:val="0"/>
  <w15:docId w15:val="{2452471D-D7D6-45F4-BCF9-9376C70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hAnsi="ＭＳ 明朝" w:cs="ＭＳ 明朝"/>
      <w:color w:val="000000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ＭＳ 明朝"/>
      <w:kern w:val="0"/>
      <w:sz w:val="24"/>
    </w:rPr>
  </w:style>
  <w:style w:type="character" w:customStyle="1" w:styleId="a4">
    <w:name w:val="脚注(標準)"/>
    <w:uiPriority w:val="99"/>
    <w:rPr>
      <w:sz w:val="22"/>
      <w:szCs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A7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7638"/>
    <w:rPr>
      <w:rFonts w:ascii="ＭＳ 明朝" w:hAnsi="ＭＳ 明朝" w:cs="ＭＳ 明朝"/>
      <w:color w:val="000000"/>
      <w:kern w:val="0"/>
      <w:szCs w:val="22"/>
    </w:rPr>
  </w:style>
  <w:style w:type="paragraph" w:styleId="a8">
    <w:name w:val="footer"/>
    <w:basedOn w:val="a"/>
    <w:link w:val="a9"/>
    <w:uiPriority w:val="99"/>
    <w:unhideWhenUsed/>
    <w:rsid w:val="007A76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7638"/>
    <w:rPr>
      <w:rFonts w:ascii="ＭＳ 明朝" w:hAnsi="ＭＳ 明朝" w:cs="ＭＳ 明朝"/>
      <w:color w:val="00000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masashiwanibe@gmail.com</dc:creator>
  <cp:keywords/>
  <dc:description/>
  <cp:lastModifiedBy>正司 鰐部</cp:lastModifiedBy>
  <cp:revision>2</cp:revision>
  <cp:lastPrinted>2024-12-31T12:54:00Z</cp:lastPrinted>
  <dcterms:created xsi:type="dcterms:W3CDTF">2025-01-17T04:18:00Z</dcterms:created>
  <dcterms:modified xsi:type="dcterms:W3CDTF">2025-01-17T04:18:00Z</dcterms:modified>
</cp:coreProperties>
</file>